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6AA" w:rsidRPr="007806AA" w:rsidRDefault="007806AA" w:rsidP="007806AA">
      <w:pPr>
        <w:shd w:val="clear" w:color="auto" w:fill="FFFFFF"/>
        <w:spacing w:before="225" w:after="225" w:line="435" w:lineRule="atLeast"/>
        <w:outlineLvl w:val="0"/>
        <w:rPr>
          <w:rFonts w:ascii="Arial" w:eastAsia="Times New Roman" w:hAnsi="Arial" w:cs="Arial"/>
          <w:b/>
          <w:bCs/>
          <w:color w:val="00768C"/>
          <w:kern w:val="36"/>
          <w:sz w:val="36"/>
          <w:szCs w:val="36"/>
          <w:lang w:eastAsia="fr-BE"/>
        </w:rPr>
      </w:pPr>
      <w:r w:rsidRPr="007806AA">
        <w:rPr>
          <w:rFonts w:ascii="Arial" w:eastAsia="Times New Roman" w:hAnsi="Arial" w:cs="Arial"/>
          <w:b/>
          <w:bCs/>
          <w:color w:val="00768C"/>
          <w:kern w:val="36"/>
          <w:sz w:val="36"/>
          <w:szCs w:val="36"/>
          <w:lang w:eastAsia="fr-BE"/>
        </w:rPr>
        <w:t>Des extensions intéressantes pour Google Docs</w:t>
      </w:r>
    </w:p>
    <w:p w:rsidR="007806AA" w:rsidRPr="007806AA" w:rsidRDefault="007806AA" w:rsidP="007806AA">
      <w:pPr>
        <w:shd w:val="clear" w:color="auto" w:fill="FFFFFF"/>
        <w:spacing w:after="150" w:line="324" w:lineRule="atLeast"/>
        <w:rPr>
          <w:rFonts w:ascii="Arial" w:eastAsia="Times New Roman" w:hAnsi="Arial" w:cs="Arial"/>
          <w:i/>
          <w:iCs/>
          <w:color w:val="333333"/>
          <w:sz w:val="25"/>
          <w:szCs w:val="25"/>
          <w:lang w:eastAsia="fr-BE"/>
        </w:rPr>
      </w:pPr>
      <w:r w:rsidRPr="007806AA">
        <w:rPr>
          <w:rFonts w:ascii="Arial" w:eastAsia="Times New Roman" w:hAnsi="Arial" w:cs="Arial"/>
          <w:i/>
          <w:iCs/>
          <w:color w:val="333333"/>
          <w:sz w:val="25"/>
          <w:szCs w:val="25"/>
          <w:lang w:eastAsia="fr-BE"/>
        </w:rPr>
        <w:t>Après les extensions Google Drive, voici les extensions Google Docs. Celles-ci étoffent les possibilités de l’application bureautique en ligne. Lesquelles valent la peine ?</w:t>
      </w:r>
    </w:p>
    <w:p w:rsidR="007806AA" w:rsidRPr="007806AA" w:rsidRDefault="007806AA" w:rsidP="007806AA">
      <w:pPr>
        <w:shd w:val="clear" w:color="auto" w:fill="FFFFFF"/>
        <w:spacing w:after="150" w:line="324" w:lineRule="atLeast"/>
        <w:rPr>
          <w:rFonts w:ascii="Arial" w:eastAsia="Times New Roman" w:hAnsi="Arial" w:cs="Arial"/>
          <w:color w:val="333333"/>
          <w:sz w:val="20"/>
          <w:szCs w:val="20"/>
          <w:lang w:eastAsia="fr-BE"/>
        </w:rPr>
      </w:pPr>
      <w:r w:rsidRPr="007806AA">
        <w:rPr>
          <w:rFonts w:ascii="Arial" w:eastAsia="Times New Roman" w:hAnsi="Arial" w:cs="Arial"/>
          <w:color w:val="333333"/>
          <w:sz w:val="20"/>
          <w:szCs w:val="20"/>
          <w:lang w:eastAsia="fr-BE"/>
        </w:rPr>
        <w:t>Microsoft Office 2013 proposait déjà des </w:t>
      </w:r>
      <w:r w:rsidRPr="007806AA">
        <w:rPr>
          <w:rFonts w:ascii="Arial" w:eastAsia="Times New Roman" w:hAnsi="Arial" w:cs="Arial"/>
          <w:b/>
          <w:bCs/>
          <w:color w:val="333333"/>
          <w:sz w:val="20"/>
          <w:szCs w:val="20"/>
          <w:lang w:eastAsia="fr-BE"/>
        </w:rPr>
        <w:t>Apps for Office</w:t>
      </w:r>
      <w:r w:rsidRPr="007806AA">
        <w:rPr>
          <w:rFonts w:ascii="Arial" w:eastAsia="Times New Roman" w:hAnsi="Arial" w:cs="Arial"/>
          <w:color w:val="333333"/>
          <w:sz w:val="20"/>
          <w:szCs w:val="20"/>
          <w:lang w:eastAsia="fr-BE"/>
        </w:rPr>
        <w:t> </w:t>
      </w:r>
      <w:proofErr w:type="gramStart"/>
      <w:r w:rsidRPr="007806AA">
        <w:rPr>
          <w:rFonts w:ascii="Arial" w:eastAsia="Times New Roman" w:hAnsi="Arial" w:cs="Arial"/>
          <w:color w:val="333333"/>
          <w:sz w:val="20"/>
          <w:szCs w:val="20"/>
          <w:lang w:eastAsia="fr-BE"/>
        </w:rPr>
        <w:t>( </w:t>
      </w:r>
      <w:proofErr w:type="gramEnd"/>
      <w:r w:rsidRPr="007806AA">
        <w:rPr>
          <w:rFonts w:ascii="Arial" w:eastAsia="Times New Roman" w:hAnsi="Arial" w:cs="Arial"/>
          <w:color w:val="333333"/>
          <w:sz w:val="20"/>
          <w:szCs w:val="20"/>
          <w:lang w:eastAsia="fr-BE"/>
        </w:rPr>
        <w:fldChar w:fldCharType="begin"/>
      </w:r>
      <w:r w:rsidRPr="007806AA">
        <w:rPr>
          <w:rFonts w:ascii="Arial" w:eastAsia="Times New Roman" w:hAnsi="Arial" w:cs="Arial"/>
          <w:color w:val="333333"/>
          <w:sz w:val="20"/>
          <w:szCs w:val="20"/>
          <w:lang w:eastAsia="fr-BE"/>
        </w:rPr>
        <w:instrText xml:space="preserve"> HYPERLINK "http://office.microsoft.com/fr-be/store/" \t "_blank" </w:instrText>
      </w:r>
      <w:r w:rsidRPr="007806AA">
        <w:rPr>
          <w:rFonts w:ascii="Arial" w:eastAsia="Times New Roman" w:hAnsi="Arial" w:cs="Arial"/>
          <w:color w:val="333333"/>
          <w:sz w:val="20"/>
          <w:szCs w:val="20"/>
          <w:lang w:eastAsia="fr-BE"/>
        </w:rPr>
        <w:fldChar w:fldCharType="separate"/>
      </w:r>
      <w:r w:rsidRPr="007806AA">
        <w:rPr>
          <w:rFonts w:ascii="Arial" w:eastAsia="Times New Roman" w:hAnsi="Arial" w:cs="Arial"/>
          <w:color w:val="00768C"/>
          <w:sz w:val="20"/>
          <w:szCs w:val="20"/>
          <w:u w:val="single"/>
          <w:lang w:eastAsia="fr-BE"/>
        </w:rPr>
        <w:t>http://office.microsoft.com/fr-be/store/</w:t>
      </w:r>
      <w:r w:rsidRPr="007806AA">
        <w:rPr>
          <w:rFonts w:ascii="Arial" w:eastAsia="Times New Roman" w:hAnsi="Arial" w:cs="Arial"/>
          <w:color w:val="333333"/>
          <w:sz w:val="20"/>
          <w:szCs w:val="20"/>
          <w:lang w:eastAsia="fr-BE"/>
        </w:rPr>
        <w:fldChar w:fldCharType="end"/>
      </w:r>
      <w:r w:rsidRPr="007806AA">
        <w:rPr>
          <w:rFonts w:ascii="Arial" w:eastAsia="Times New Roman" w:hAnsi="Arial" w:cs="Arial"/>
          <w:color w:val="333333"/>
          <w:sz w:val="20"/>
          <w:szCs w:val="20"/>
          <w:lang w:eastAsia="fr-BE"/>
        </w:rPr>
        <w:t> ), qui enrichissent les fonctionnalités de la suite bureautique. Aujourd’hui, c’est au tour de Google, avec sa </w:t>
      </w:r>
      <w:r w:rsidRPr="007806AA">
        <w:rPr>
          <w:rFonts w:ascii="Arial" w:eastAsia="Times New Roman" w:hAnsi="Arial" w:cs="Arial"/>
          <w:b/>
          <w:bCs/>
          <w:color w:val="333333"/>
          <w:sz w:val="20"/>
          <w:szCs w:val="20"/>
          <w:lang w:eastAsia="fr-BE"/>
        </w:rPr>
        <w:t>suite bureautique sur Google Drive</w:t>
      </w:r>
      <w:r w:rsidRPr="007806AA">
        <w:rPr>
          <w:rFonts w:ascii="Arial" w:eastAsia="Times New Roman" w:hAnsi="Arial" w:cs="Arial"/>
          <w:color w:val="333333"/>
          <w:sz w:val="20"/>
          <w:szCs w:val="20"/>
          <w:lang w:eastAsia="fr-BE"/>
        </w:rPr>
        <w:t> (</w:t>
      </w:r>
      <w:hyperlink r:id="rId5" w:tgtFrame="_blank" w:history="1">
        <w:r w:rsidRPr="007806AA">
          <w:rPr>
            <w:rFonts w:ascii="Arial" w:eastAsia="Times New Roman" w:hAnsi="Arial" w:cs="Arial"/>
            <w:color w:val="00768C"/>
            <w:sz w:val="20"/>
            <w:szCs w:val="20"/>
            <w:u w:val="single"/>
            <w:lang w:eastAsia="fr-BE"/>
          </w:rPr>
          <w:t>https://drive.google.com</w:t>
        </w:r>
      </w:hyperlink>
      <w:r w:rsidRPr="007806AA">
        <w:rPr>
          <w:rFonts w:ascii="Arial" w:eastAsia="Times New Roman" w:hAnsi="Arial" w:cs="Arial"/>
          <w:color w:val="333333"/>
          <w:sz w:val="20"/>
          <w:szCs w:val="20"/>
          <w:lang w:eastAsia="fr-BE"/>
        </w:rPr>
        <w:t xml:space="preserve"> ). Le traitement de texte Google Docs et le tableur Google </w:t>
      </w:r>
      <w:proofErr w:type="spellStart"/>
      <w:r w:rsidRPr="007806AA">
        <w:rPr>
          <w:rFonts w:ascii="Arial" w:eastAsia="Times New Roman" w:hAnsi="Arial" w:cs="Arial"/>
          <w:color w:val="333333"/>
          <w:sz w:val="20"/>
          <w:szCs w:val="20"/>
          <w:lang w:eastAsia="fr-BE"/>
        </w:rPr>
        <w:t>Sheets</w:t>
      </w:r>
      <w:proofErr w:type="spellEnd"/>
      <w:r w:rsidRPr="007806AA">
        <w:rPr>
          <w:rFonts w:ascii="Arial" w:eastAsia="Times New Roman" w:hAnsi="Arial" w:cs="Arial"/>
          <w:color w:val="333333"/>
          <w:sz w:val="20"/>
          <w:szCs w:val="20"/>
          <w:lang w:eastAsia="fr-BE"/>
        </w:rPr>
        <w:t xml:space="preserve"> (bientôt aussi Google Slides et Google </w:t>
      </w:r>
      <w:proofErr w:type="spellStart"/>
      <w:r w:rsidRPr="007806AA">
        <w:rPr>
          <w:rFonts w:ascii="Arial" w:eastAsia="Times New Roman" w:hAnsi="Arial" w:cs="Arial"/>
          <w:color w:val="333333"/>
          <w:sz w:val="20"/>
          <w:szCs w:val="20"/>
          <w:lang w:eastAsia="fr-BE"/>
        </w:rPr>
        <w:t>Forms</w:t>
      </w:r>
      <w:proofErr w:type="spellEnd"/>
      <w:r w:rsidRPr="007806AA">
        <w:rPr>
          <w:rFonts w:ascii="Arial" w:eastAsia="Times New Roman" w:hAnsi="Arial" w:cs="Arial"/>
          <w:color w:val="333333"/>
          <w:sz w:val="20"/>
          <w:szCs w:val="20"/>
          <w:lang w:eastAsia="fr-BE"/>
        </w:rPr>
        <w:t xml:space="preserve">) arborent un nouveau </w:t>
      </w:r>
      <w:proofErr w:type="spellStart"/>
      <w:r w:rsidRPr="007806AA">
        <w:rPr>
          <w:rFonts w:ascii="Arial" w:eastAsia="Times New Roman" w:hAnsi="Arial" w:cs="Arial"/>
          <w:color w:val="333333"/>
          <w:sz w:val="20"/>
          <w:szCs w:val="20"/>
          <w:lang w:eastAsia="fr-BE"/>
        </w:rPr>
        <w:t>menu</w:t>
      </w:r>
      <w:r w:rsidRPr="007806AA">
        <w:rPr>
          <w:rFonts w:ascii="Arial" w:eastAsia="Times New Roman" w:hAnsi="Arial" w:cs="Arial"/>
          <w:i/>
          <w:iCs/>
          <w:color w:val="333333"/>
          <w:sz w:val="20"/>
          <w:szCs w:val="20"/>
          <w:lang w:eastAsia="fr-BE"/>
        </w:rPr>
        <w:t>Modules</w:t>
      </w:r>
      <w:proofErr w:type="spellEnd"/>
      <w:r w:rsidRPr="007806AA">
        <w:rPr>
          <w:rFonts w:ascii="Arial" w:eastAsia="Times New Roman" w:hAnsi="Arial" w:cs="Arial"/>
          <w:i/>
          <w:iCs/>
          <w:color w:val="333333"/>
          <w:sz w:val="20"/>
          <w:szCs w:val="20"/>
          <w:lang w:eastAsia="fr-BE"/>
        </w:rPr>
        <w:t xml:space="preserve"> </w:t>
      </w:r>
      <w:proofErr w:type="gramStart"/>
      <w:r w:rsidRPr="007806AA">
        <w:rPr>
          <w:rFonts w:ascii="Arial" w:eastAsia="Times New Roman" w:hAnsi="Arial" w:cs="Arial"/>
          <w:i/>
          <w:iCs/>
          <w:color w:val="333333"/>
          <w:sz w:val="20"/>
          <w:szCs w:val="20"/>
          <w:lang w:eastAsia="fr-BE"/>
        </w:rPr>
        <w:t>complémentaires</w:t>
      </w:r>
      <w:r w:rsidRPr="007806AA">
        <w:rPr>
          <w:rFonts w:ascii="Arial" w:eastAsia="Times New Roman" w:hAnsi="Arial" w:cs="Arial"/>
          <w:color w:val="333333"/>
          <w:sz w:val="20"/>
          <w:szCs w:val="20"/>
          <w:lang w:eastAsia="fr-BE"/>
        </w:rPr>
        <w:t> .</w:t>
      </w:r>
      <w:proofErr w:type="gramEnd"/>
      <w:r w:rsidRPr="007806AA">
        <w:rPr>
          <w:rFonts w:ascii="Arial" w:eastAsia="Times New Roman" w:hAnsi="Arial" w:cs="Arial"/>
          <w:color w:val="333333"/>
          <w:sz w:val="20"/>
          <w:szCs w:val="20"/>
          <w:lang w:eastAsia="fr-BE"/>
        </w:rPr>
        <w:t xml:space="preserve"> Dans ce menu, choisissez </w:t>
      </w:r>
      <w:r w:rsidRPr="007806AA">
        <w:rPr>
          <w:rFonts w:ascii="Arial" w:eastAsia="Times New Roman" w:hAnsi="Arial" w:cs="Arial"/>
          <w:i/>
          <w:iCs/>
          <w:color w:val="333333"/>
          <w:sz w:val="20"/>
          <w:szCs w:val="20"/>
          <w:lang w:eastAsia="fr-BE"/>
        </w:rPr>
        <w:t>Télécharger des modules complémentaires</w:t>
      </w:r>
      <w:r w:rsidRPr="007806AA">
        <w:rPr>
          <w:rFonts w:ascii="Arial" w:eastAsia="Times New Roman" w:hAnsi="Arial" w:cs="Arial"/>
          <w:color w:val="333333"/>
          <w:sz w:val="20"/>
          <w:szCs w:val="20"/>
          <w:lang w:eastAsia="fr-BE"/>
        </w:rPr>
        <w:t xml:space="preserve"> pour afficher un pop-up présentant la rubrique des extensions de Chrome Store. Actuellement, on en trouve 40 pour Docs et 30 pour </w:t>
      </w:r>
      <w:proofErr w:type="spellStart"/>
      <w:r w:rsidRPr="007806AA">
        <w:rPr>
          <w:rFonts w:ascii="Arial" w:eastAsia="Times New Roman" w:hAnsi="Arial" w:cs="Arial"/>
          <w:color w:val="333333"/>
          <w:sz w:val="20"/>
          <w:szCs w:val="20"/>
          <w:lang w:eastAsia="fr-BE"/>
        </w:rPr>
        <w:t>Sheets</w:t>
      </w:r>
      <w:proofErr w:type="spellEnd"/>
      <w:r w:rsidRPr="007806AA">
        <w:rPr>
          <w:rFonts w:ascii="Arial" w:eastAsia="Times New Roman" w:hAnsi="Arial" w:cs="Arial"/>
          <w:color w:val="333333"/>
          <w:sz w:val="20"/>
          <w:szCs w:val="20"/>
          <w:lang w:eastAsia="fr-BE"/>
        </w:rPr>
        <w:t>. Vous pouvez voir une présentation détaillée de l’extension avant de l’installer. Vous devez d’abord accorder une série d’autorisations au module complémentaire (p.ex. pour modifier le contenu du document). L’extension est alors ajoutée en tant qu’option au menu </w:t>
      </w:r>
      <w:r w:rsidRPr="007806AA">
        <w:rPr>
          <w:rFonts w:ascii="Arial" w:eastAsia="Times New Roman" w:hAnsi="Arial" w:cs="Arial"/>
          <w:i/>
          <w:iCs/>
          <w:color w:val="333333"/>
          <w:sz w:val="20"/>
          <w:szCs w:val="20"/>
          <w:lang w:eastAsia="fr-BE"/>
        </w:rPr>
        <w:t xml:space="preserve">Modules </w:t>
      </w:r>
      <w:proofErr w:type="gramStart"/>
      <w:r w:rsidRPr="007806AA">
        <w:rPr>
          <w:rFonts w:ascii="Arial" w:eastAsia="Times New Roman" w:hAnsi="Arial" w:cs="Arial"/>
          <w:i/>
          <w:iCs/>
          <w:color w:val="333333"/>
          <w:sz w:val="20"/>
          <w:szCs w:val="20"/>
          <w:lang w:eastAsia="fr-BE"/>
        </w:rPr>
        <w:t>complémentaires</w:t>
      </w:r>
      <w:r w:rsidRPr="007806AA">
        <w:rPr>
          <w:rFonts w:ascii="Arial" w:eastAsia="Times New Roman" w:hAnsi="Arial" w:cs="Arial"/>
          <w:color w:val="333333"/>
          <w:sz w:val="20"/>
          <w:szCs w:val="20"/>
          <w:lang w:eastAsia="fr-BE"/>
        </w:rPr>
        <w:t> .</w:t>
      </w:r>
      <w:proofErr w:type="gramEnd"/>
      <w:r w:rsidRPr="007806AA">
        <w:rPr>
          <w:rFonts w:ascii="Arial" w:eastAsia="Times New Roman" w:hAnsi="Arial" w:cs="Arial"/>
          <w:color w:val="333333"/>
          <w:sz w:val="20"/>
          <w:szCs w:val="20"/>
          <w:lang w:eastAsia="fr-BE"/>
        </w:rPr>
        <w:t xml:space="preserve"> Certaines extensions ajoutent une barre des tâches sur la droite, avec des explications sur leur utilisation et leurs options.</w:t>
      </w:r>
    </w:p>
    <w:p w:rsidR="007806AA" w:rsidRPr="007806AA" w:rsidRDefault="007806AA" w:rsidP="007806AA">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7806AA">
        <w:rPr>
          <w:rFonts w:ascii="Arial" w:eastAsia="Times New Roman" w:hAnsi="Arial" w:cs="Arial"/>
          <w:b/>
          <w:bCs/>
          <w:color w:val="00768C"/>
          <w:sz w:val="23"/>
          <w:szCs w:val="23"/>
          <w:lang w:eastAsia="fr-BE"/>
        </w:rPr>
        <w:t xml:space="preserve">Extensions pour Google </w:t>
      </w:r>
      <w:proofErr w:type="spellStart"/>
      <w:r w:rsidRPr="007806AA">
        <w:rPr>
          <w:rFonts w:ascii="Arial" w:eastAsia="Times New Roman" w:hAnsi="Arial" w:cs="Arial"/>
          <w:b/>
          <w:bCs/>
          <w:color w:val="00768C"/>
          <w:sz w:val="23"/>
          <w:szCs w:val="23"/>
          <w:lang w:eastAsia="fr-BE"/>
        </w:rPr>
        <w:t>Sheets</w:t>
      </w:r>
      <w:proofErr w:type="spellEnd"/>
    </w:p>
    <w:p w:rsidR="007806AA" w:rsidRPr="007806AA" w:rsidRDefault="007806AA" w:rsidP="007806AA">
      <w:pPr>
        <w:shd w:val="clear" w:color="auto" w:fill="FFFFFF"/>
        <w:spacing w:after="150" w:line="324" w:lineRule="atLeast"/>
        <w:rPr>
          <w:rFonts w:ascii="Arial" w:eastAsia="Times New Roman" w:hAnsi="Arial" w:cs="Arial"/>
          <w:color w:val="333333"/>
          <w:sz w:val="20"/>
          <w:szCs w:val="20"/>
          <w:lang w:eastAsia="fr-BE"/>
        </w:rPr>
      </w:pPr>
      <w:r w:rsidRPr="007806AA">
        <w:rPr>
          <w:rFonts w:ascii="Arial" w:eastAsia="Times New Roman" w:hAnsi="Arial" w:cs="Arial"/>
          <w:color w:val="333333"/>
          <w:sz w:val="20"/>
          <w:szCs w:val="20"/>
          <w:lang w:eastAsia="fr-BE"/>
        </w:rPr>
        <w:t xml:space="preserve">Dans Google </w:t>
      </w:r>
      <w:proofErr w:type="spellStart"/>
      <w:r w:rsidRPr="007806AA">
        <w:rPr>
          <w:rFonts w:ascii="Arial" w:eastAsia="Times New Roman" w:hAnsi="Arial" w:cs="Arial"/>
          <w:color w:val="333333"/>
          <w:sz w:val="20"/>
          <w:szCs w:val="20"/>
          <w:lang w:eastAsia="fr-BE"/>
        </w:rPr>
        <w:t>Sheets</w:t>
      </w:r>
      <w:proofErr w:type="spellEnd"/>
      <w:r w:rsidRPr="007806AA">
        <w:rPr>
          <w:rFonts w:ascii="Arial" w:eastAsia="Times New Roman" w:hAnsi="Arial" w:cs="Arial"/>
          <w:color w:val="333333"/>
          <w:sz w:val="20"/>
          <w:szCs w:val="20"/>
          <w:lang w:eastAsia="fr-BE"/>
        </w:rPr>
        <w:t>, l’accent est mis sur les extensions optimisant le travail avec les feuilles de calcul. Les extensions </w:t>
      </w:r>
      <w:r w:rsidRPr="007806AA">
        <w:rPr>
          <w:rFonts w:ascii="Arial" w:eastAsia="Times New Roman" w:hAnsi="Arial" w:cs="Arial"/>
          <w:b/>
          <w:bCs/>
          <w:i/>
          <w:iCs/>
          <w:color w:val="333333"/>
          <w:sz w:val="20"/>
          <w:szCs w:val="20"/>
          <w:lang w:eastAsia="fr-BE"/>
        </w:rPr>
        <w:t>More Fonts</w:t>
      </w:r>
      <w:r w:rsidRPr="007806AA">
        <w:rPr>
          <w:rFonts w:ascii="Arial" w:eastAsia="Times New Roman" w:hAnsi="Arial" w:cs="Arial"/>
          <w:color w:val="333333"/>
          <w:sz w:val="20"/>
          <w:szCs w:val="20"/>
          <w:lang w:eastAsia="fr-BE"/>
        </w:rPr>
        <w:t> et </w:t>
      </w:r>
      <w:r w:rsidRPr="007806AA">
        <w:rPr>
          <w:rFonts w:ascii="Arial" w:eastAsia="Times New Roman" w:hAnsi="Arial" w:cs="Arial"/>
          <w:b/>
          <w:bCs/>
          <w:i/>
          <w:iCs/>
          <w:color w:val="333333"/>
          <w:sz w:val="20"/>
          <w:szCs w:val="20"/>
          <w:lang w:eastAsia="fr-BE"/>
        </w:rPr>
        <w:t>Styles</w:t>
      </w:r>
      <w:r w:rsidRPr="007806AA">
        <w:rPr>
          <w:rFonts w:ascii="Arial" w:eastAsia="Times New Roman" w:hAnsi="Arial" w:cs="Arial"/>
          <w:color w:val="333333"/>
          <w:sz w:val="20"/>
          <w:szCs w:val="20"/>
          <w:lang w:eastAsia="fr-BE"/>
        </w:rPr>
        <w:t> permettent d’ajouter des polices et des options de mise en forme (p.ex. couleur de remplissage des cellules).</w:t>
      </w:r>
      <w:r w:rsidRPr="007806AA">
        <w:rPr>
          <w:rFonts w:ascii="Arial" w:eastAsia="Times New Roman" w:hAnsi="Arial" w:cs="Arial"/>
          <w:b/>
          <w:bCs/>
          <w:i/>
          <w:iCs/>
          <w:color w:val="333333"/>
          <w:sz w:val="20"/>
          <w:szCs w:val="20"/>
          <w:lang w:eastAsia="fr-BE"/>
        </w:rPr>
        <w:t xml:space="preserve">Template </w:t>
      </w:r>
      <w:proofErr w:type="spellStart"/>
      <w:r w:rsidRPr="007806AA">
        <w:rPr>
          <w:rFonts w:ascii="Arial" w:eastAsia="Times New Roman" w:hAnsi="Arial" w:cs="Arial"/>
          <w:b/>
          <w:bCs/>
          <w:i/>
          <w:iCs/>
          <w:color w:val="333333"/>
          <w:sz w:val="20"/>
          <w:szCs w:val="20"/>
          <w:lang w:eastAsia="fr-BE"/>
        </w:rPr>
        <w:t>Gallery</w:t>
      </w:r>
      <w:proofErr w:type="spellEnd"/>
      <w:r w:rsidRPr="007806AA">
        <w:rPr>
          <w:rFonts w:ascii="Arial" w:eastAsia="Times New Roman" w:hAnsi="Arial" w:cs="Arial"/>
          <w:color w:val="333333"/>
          <w:sz w:val="20"/>
          <w:szCs w:val="20"/>
          <w:lang w:eastAsia="fr-BE"/>
        </w:rPr>
        <w:t> propose des modèles de feuilles de calcul pratiques (p.ex. pour gérer le budget du ménage ou établir une facture). </w:t>
      </w:r>
      <w:proofErr w:type="spellStart"/>
      <w:r w:rsidRPr="007806AA">
        <w:rPr>
          <w:rFonts w:ascii="Arial" w:eastAsia="Times New Roman" w:hAnsi="Arial" w:cs="Arial"/>
          <w:b/>
          <w:bCs/>
          <w:i/>
          <w:iCs/>
          <w:color w:val="333333"/>
          <w:sz w:val="20"/>
          <w:szCs w:val="20"/>
          <w:lang w:eastAsia="fr-BE"/>
        </w:rPr>
        <w:t>Yet</w:t>
      </w:r>
      <w:proofErr w:type="spellEnd"/>
      <w:r w:rsidRPr="007806AA">
        <w:rPr>
          <w:rFonts w:ascii="Arial" w:eastAsia="Times New Roman" w:hAnsi="Arial" w:cs="Arial"/>
          <w:b/>
          <w:bCs/>
          <w:i/>
          <w:iCs/>
          <w:color w:val="333333"/>
          <w:sz w:val="20"/>
          <w:szCs w:val="20"/>
          <w:lang w:eastAsia="fr-BE"/>
        </w:rPr>
        <w:t xml:space="preserve"> </w:t>
      </w:r>
      <w:proofErr w:type="spellStart"/>
      <w:r w:rsidRPr="007806AA">
        <w:rPr>
          <w:rFonts w:ascii="Arial" w:eastAsia="Times New Roman" w:hAnsi="Arial" w:cs="Arial"/>
          <w:b/>
          <w:bCs/>
          <w:i/>
          <w:iCs/>
          <w:color w:val="333333"/>
          <w:sz w:val="20"/>
          <w:szCs w:val="20"/>
          <w:lang w:eastAsia="fr-BE"/>
        </w:rPr>
        <w:t>Another</w:t>
      </w:r>
      <w:proofErr w:type="spellEnd"/>
      <w:r w:rsidRPr="007806AA">
        <w:rPr>
          <w:rFonts w:ascii="Arial" w:eastAsia="Times New Roman" w:hAnsi="Arial" w:cs="Arial"/>
          <w:b/>
          <w:bCs/>
          <w:i/>
          <w:iCs/>
          <w:color w:val="333333"/>
          <w:sz w:val="20"/>
          <w:szCs w:val="20"/>
          <w:lang w:eastAsia="fr-BE"/>
        </w:rPr>
        <w:t xml:space="preserve"> Mail </w:t>
      </w:r>
      <w:proofErr w:type="spellStart"/>
      <w:r w:rsidRPr="007806AA">
        <w:rPr>
          <w:rFonts w:ascii="Arial" w:eastAsia="Times New Roman" w:hAnsi="Arial" w:cs="Arial"/>
          <w:b/>
          <w:bCs/>
          <w:i/>
          <w:iCs/>
          <w:color w:val="333333"/>
          <w:sz w:val="20"/>
          <w:szCs w:val="20"/>
          <w:lang w:eastAsia="fr-BE"/>
        </w:rPr>
        <w:t>Merge</w:t>
      </w:r>
      <w:proofErr w:type="spellEnd"/>
      <w:r w:rsidRPr="007806AA">
        <w:rPr>
          <w:rFonts w:ascii="Arial" w:eastAsia="Times New Roman" w:hAnsi="Arial" w:cs="Arial"/>
          <w:color w:val="333333"/>
          <w:sz w:val="20"/>
          <w:szCs w:val="20"/>
          <w:lang w:eastAsia="fr-BE"/>
        </w:rPr>
        <w:t> permet d’établir une liste avec des adresses e-mail et d’autres champs (prénom, nom, titre, etc.) dans une feuille de calcul, puis de l’utiliser pour envoyer des e-mails automatiquement remplis avec Gmail.</w:t>
      </w:r>
    </w:p>
    <w:p w:rsidR="007806AA" w:rsidRPr="007806AA" w:rsidRDefault="007806AA" w:rsidP="007806AA">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7806AA">
        <w:rPr>
          <w:rFonts w:ascii="Arial" w:eastAsia="Times New Roman" w:hAnsi="Arial" w:cs="Arial"/>
          <w:b/>
          <w:bCs/>
          <w:color w:val="00768C"/>
          <w:sz w:val="23"/>
          <w:szCs w:val="23"/>
          <w:lang w:eastAsia="fr-BE"/>
        </w:rPr>
        <w:t>Extensions pour Google Docs</w:t>
      </w:r>
    </w:p>
    <w:p w:rsidR="007806AA" w:rsidRPr="007806AA" w:rsidRDefault="007806AA" w:rsidP="007806AA">
      <w:pPr>
        <w:shd w:val="clear" w:color="auto" w:fill="FFFFFF"/>
        <w:spacing w:after="150" w:line="324" w:lineRule="atLeast"/>
        <w:rPr>
          <w:rFonts w:ascii="Arial" w:eastAsia="Times New Roman" w:hAnsi="Arial" w:cs="Arial"/>
          <w:color w:val="333333"/>
          <w:sz w:val="20"/>
          <w:szCs w:val="20"/>
          <w:lang w:eastAsia="fr-BE"/>
        </w:rPr>
      </w:pPr>
      <w:r w:rsidRPr="007806AA">
        <w:rPr>
          <w:rFonts w:ascii="Arial" w:eastAsia="Times New Roman" w:hAnsi="Arial" w:cs="Arial"/>
          <w:color w:val="333333"/>
          <w:sz w:val="20"/>
          <w:szCs w:val="20"/>
          <w:lang w:eastAsia="fr-BE"/>
        </w:rPr>
        <w:t>Dans Google Docs, l’accent est mis sur les extensions optimisant le travail avec les textes. Google Docs permet de générer une table des matières (si vous avez utilisé les bons styles de titre), mais vous ne pouvez pas utiliser celle-ci pour naviguer dans un long document. Grâce à l’extension </w:t>
      </w:r>
      <w:r w:rsidRPr="007806AA">
        <w:rPr>
          <w:rFonts w:ascii="Arial" w:eastAsia="Times New Roman" w:hAnsi="Arial" w:cs="Arial"/>
          <w:b/>
          <w:bCs/>
          <w:i/>
          <w:iCs/>
          <w:color w:val="333333"/>
          <w:sz w:val="20"/>
          <w:szCs w:val="20"/>
          <w:lang w:eastAsia="fr-BE"/>
        </w:rPr>
        <w:t xml:space="preserve">Table of </w:t>
      </w:r>
      <w:proofErr w:type="gramStart"/>
      <w:r w:rsidRPr="007806AA">
        <w:rPr>
          <w:rFonts w:ascii="Arial" w:eastAsia="Times New Roman" w:hAnsi="Arial" w:cs="Arial"/>
          <w:b/>
          <w:bCs/>
          <w:i/>
          <w:iCs/>
          <w:color w:val="333333"/>
          <w:sz w:val="20"/>
          <w:szCs w:val="20"/>
          <w:lang w:eastAsia="fr-BE"/>
        </w:rPr>
        <w:t>contents</w:t>
      </w:r>
      <w:r w:rsidRPr="007806AA">
        <w:rPr>
          <w:rFonts w:ascii="Arial" w:eastAsia="Times New Roman" w:hAnsi="Arial" w:cs="Arial"/>
          <w:color w:val="333333"/>
          <w:sz w:val="20"/>
          <w:szCs w:val="20"/>
          <w:lang w:eastAsia="fr-BE"/>
        </w:rPr>
        <w:t> ,</w:t>
      </w:r>
      <w:proofErr w:type="gramEnd"/>
      <w:r w:rsidRPr="007806AA">
        <w:rPr>
          <w:rFonts w:ascii="Arial" w:eastAsia="Times New Roman" w:hAnsi="Arial" w:cs="Arial"/>
          <w:color w:val="333333"/>
          <w:sz w:val="20"/>
          <w:szCs w:val="20"/>
          <w:lang w:eastAsia="fr-BE"/>
        </w:rPr>
        <w:t xml:space="preserve"> vous le pourrez, via une fenêtre de navigation séparée à droite du document. Cette extension peut aussi être utilisée pour numéroter les titres dans le document. </w:t>
      </w:r>
      <w:proofErr w:type="spellStart"/>
      <w:r w:rsidRPr="007806AA">
        <w:rPr>
          <w:rFonts w:ascii="Arial" w:eastAsia="Times New Roman" w:hAnsi="Arial" w:cs="Arial"/>
          <w:b/>
          <w:bCs/>
          <w:i/>
          <w:iCs/>
          <w:color w:val="333333"/>
          <w:sz w:val="20"/>
          <w:szCs w:val="20"/>
          <w:lang w:eastAsia="fr-BE"/>
        </w:rPr>
        <w:t>Texthelp</w:t>
      </w:r>
      <w:proofErr w:type="spellEnd"/>
      <w:r w:rsidRPr="007806AA">
        <w:rPr>
          <w:rFonts w:ascii="Arial" w:eastAsia="Times New Roman" w:hAnsi="Arial" w:cs="Arial"/>
          <w:b/>
          <w:bCs/>
          <w:i/>
          <w:iCs/>
          <w:color w:val="333333"/>
          <w:sz w:val="20"/>
          <w:szCs w:val="20"/>
          <w:lang w:eastAsia="fr-BE"/>
        </w:rPr>
        <w:t xml:space="preserve"> </w:t>
      </w:r>
      <w:proofErr w:type="spellStart"/>
      <w:r w:rsidRPr="007806AA">
        <w:rPr>
          <w:rFonts w:ascii="Arial" w:eastAsia="Times New Roman" w:hAnsi="Arial" w:cs="Arial"/>
          <w:b/>
          <w:bCs/>
          <w:i/>
          <w:iCs/>
          <w:color w:val="333333"/>
          <w:sz w:val="20"/>
          <w:szCs w:val="20"/>
          <w:lang w:eastAsia="fr-BE"/>
        </w:rPr>
        <w:t>Study</w:t>
      </w:r>
      <w:proofErr w:type="spellEnd"/>
      <w:r w:rsidRPr="007806AA">
        <w:rPr>
          <w:rFonts w:ascii="Arial" w:eastAsia="Times New Roman" w:hAnsi="Arial" w:cs="Arial"/>
          <w:b/>
          <w:bCs/>
          <w:i/>
          <w:iCs/>
          <w:color w:val="333333"/>
          <w:sz w:val="20"/>
          <w:szCs w:val="20"/>
          <w:lang w:eastAsia="fr-BE"/>
        </w:rPr>
        <w:t xml:space="preserve"> </w:t>
      </w:r>
      <w:proofErr w:type="spellStart"/>
      <w:r w:rsidRPr="007806AA">
        <w:rPr>
          <w:rFonts w:ascii="Arial" w:eastAsia="Times New Roman" w:hAnsi="Arial" w:cs="Arial"/>
          <w:b/>
          <w:bCs/>
          <w:i/>
          <w:iCs/>
          <w:color w:val="333333"/>
          <w:sz w:val="20"/>
          <w:szCs w:val="20"/>
          <w:lang w:eastAsia="fr-BE"/>
        </w:rPr>
        <w:t>Skills</w:t>
      </w:r>
      <w:proofErr w:type="spellEnd"/>
      <w:r w:rsidRPr="007806AA">
        <w:rPr>
          <w:rFonts w:ascii="Arial" w:eastAsia="Times New Roman" w:hAnsi="Arial" w:cs="Arial"/>
          <w:color w:val="333333"/>
          <w:sz w:val="20"/>
          <w:szCs w:val="20"/>
          <w:lang w:eastAsia="fr-BE"/>
        </w:rPr>
        <w:t> permet de surligner du texte dans différentes couleurs, puis de regrouper tout le texte surligné dans un document synoptique. </w:t>
      </w:r>
      <w:proofErr w:type="spellStart"/>
      <w:r w:rsidRPr="007806AA">
        <w:rPr>
          <w:rFonts w:ascii="Arial" w:eastAsia="Times New Roman" w:hAnsi="Arial" w:cs="Arial"/>
          <w:b/>
          <w:bCs/>
          <w:i/>
          <w:iCs/>
          <w:color w:val="333333"/>
          <w:sz w:val="20"/>
          <w:szCs w:val="20"/>
          <w:lang w:eastAsia="fr-BE"/>
        </w:rPr>
        <w:t>Clipboard</w:t>
      </w:r>
      <w:proofErr w:type="spellEnd"/>
      <w:r w:rsidRPr="007806AA">
        <w:rPr>
          <w:rFonts w:ascii="Arial" w:eastAsia="Times New Roman" w:hAnsi="Arial" w:cs="Arial"/>
          <w:color w:val="333333"/>
          <w:sz w:val="20"/>
          <w:szCs w:val="20"/>
          <w:lang w:eastAsia="fr-BE"/>
        </w:rPr>
        <w:t> est pratique pour la rédaction : il permet de couper-coller du texte dans un presse-papiers séparé. Avec </w:t>
      </w:r>
      <w:proofErr w:type="spellStart"/>
      <w:proofErr w:type="gramStart"/>
      <w:r w:rsidRPr="007806AA">
        <w:rPr>
          <w:rFonts w:ascii="Arial" w:eastAsia="Times New Roman" w:hAnsi="Arial" w:cs="Arial"/>
          <w:b/>
          <w:bCs/>
          <w:i/>
          <w:iCs/>
          <w:color w:val="333333"/>
          <w:sz w:val="20"/>
          <w:szCs w:val="20"/>
          <w:lang w:eastAsia="fr-BE"/>
        </w:rPr>
        <w:t>Charts</w:t>
      </w:r>
      <w:proofErr w:type="spellEnd"/>
      <w:r w:rsidRPr="007806AA">
        <w:rPr>
          <w:rFonts w:ascii="Arial" w:eastAsia="Times New Roman" w:hAnsi="Arial" w:cs="Arial"/>
          <w:color w:val="333333"/>
          <w:sz w:val="20"/>
          <w:szCs w:val="20"/>
          <w:lang w:eastAsia="fr-BE"/>
        </w:rPr>
        <w:t> ,</w:t>
      </w:r>
      <w:proofErr w:type="gramEnd"/>
      <w:r w:rsidRPr="007806AA">
        <w:rPr>
          <w:rFonts w:ascii="Arial" w:eastAsia="Times New Roman" w:hAnsi="Arial" w:cs="Arial"/>
          <w:color w:val="333333"/>
          <w:sz w:val="20"/>
          <w:szCs w:val="20"/>
          <w:lang w:eastAsia="fr-BE"/>
        </w:rPr>
        <w:t xml:space="preserve"> ajoutez des diagrammes à barres et à secteurs utilisant les données d’une feuille de calcul ; avec </w:t>
      </w:r>
      <w:r w:rsidRPr="007806AA">
        <w:rPr>
          <w:rFonts w:ascii="Arial" w:eastAsia="Times New Roman" w:hAnsi="Arial" w:cs="Arial"/>
          <w:b/>
          <w:bCs/>
          <w:i/>
          <w:iCs/>
          <w:color w:val="333333"/>
          <w:sz w:val="20"/>
          <w:szCs w:val="20"/>
          <w:lang w:eastAsia="fr-BE"/>
        </w:rPr>
        <w:t>Clipart</w:t>
      </w:r>
      <w:r w:rsidRPr="007806AA">
        <w:rPr>
          <w:rFonts w:ascii="Arial" w:eastAsia="Times New Roman" w:hAnsi="Arial" w:cs="Arial"/>
          <w:color w:val="333333"/>
          <w:sz w:val="20"/>
          <w:szCs w:val="20"/>
          <w:lang w:eastAsia="fr-BE"/>
        </w:rPr>
        <w:t> , importez des cliparts de la collection de </w:t>
      </w:r>
      <w:hyperlink r:id="rId6" w:tgtFrame="_blank" w:history="1">
        <w:r w:rsidRPr="007806AA">
          <w:rPr>
            <w:rFonts w:ascii="Arial" w:eastAsia="Times New Roman" w:hAnsi="Arial" w:cs="Arial"/>
            <w:color w:val="00768C"/>
            <w:sz w:val="20"/>
            <w:szCs w:val="20"/>
            <w:u w:val="single"/>
            <w:lang w:eastAsia="fr-BE"/>
          </w:rPr>
          <w:t>http://openclipart.org</w:t>
        </w:r>
      </w:hyperlink>
      <w:r w:rsidRPr="007806AA">
        <w:rPr>
          <w:rFonts w:ascii="Arial" w:eastAsia="Times New Roman" w:hAnsi="Arial" w:cs="Arial"/>
          <w:color w:val="333333"/>
          <w:sz w:val="20"/>
          <w:szCs w:val="20"/>
          <w:lang w:eastAsia="fr-BE"/>
        </w:rPr>
        <w:t> L’extension </w:t>
      </w:r>
      <w:proofErr w:type="spellStart"/>
      <w:r w:rsidRPr="007806AA">
        <w:rPr>
          <w:rFonts w:ascii="Arial" w:eastAsia="Times New Roman" w:hAnsi="Arial" w:cs="Arial"/>
          <w:b/>
          <w:bCs/>
          <w:i/>
          <w:iCs/>
          <w:color w:val="333333"/>
          <w:sz w:val="20"/>
          <w:szCs w:val="20"/>
          <w:lang w:eastAsia="fr-BE"/>
        </w:rPr>
        <w:t>Thesaurus</w:t>
      </w:r>
      <w:r w:rsidRPr="007806AA">
        <w:rPr>
          <w:rFonts w:ascii="Arial" w:eastAsia="Times New Roman" w:hAnsi="Arial" w:cs="Arial"/>
          <w:color w:val="333333"/>
          <w:sz w:val="20"/>
          <w:szCs w:val="20"/>
          <w:lang w:eastAsia="fr-BE"/>
        </w:rPr>
        <w:t>permet</w:t>
      </w:r>
      <w:proofErr w:type="spellEnd"/>
      <w:r w:rsidRPr="007806AA">
        <w:rPr>
          <w:rFonts w:ascii="Arial" w:eastAsia="Times New Roman" w:hAnsi="Arial" w:cs="Arial"/>
          <w:color w:val="333333"/>
          <w:sz w:val="20"/>
          <w:szCs w:val="20"/>
          <w:lang w:eastAsia="fr-BE"/>
        </w:rPr>
        <w:t xml:space="preserve"> de chercher des définitions et des synonymes, mais uniquement en anglais. Pour traduire les mots d’un texte, installez </w:t>
      </w:r>
      <w:proofErr w:type="gramStart"/>
      <w:r w:rsidRPr="007806AA">
        <w:rPr>
          <w:rFonts w:ascii="Arial" w:eastAsia="Times New Roman" w:hAnsi="Arial" w:cs="Arial"/>
          <w:b/>
          <w:bCs/>
          <w:i/>
          <w:iCs/>
          <w:color w:val="333333"/>
          <w:sz w:val="20"/>
          <w:szCs w:val="20"/>
          <w:lang w:eastAsia="fr-BE"/>
        </w:rPr>
        <w:t>Translate</w:t>
      </w:r>
      <w:r w:rsidRPr="007806AA">
        <w:rPr>
          <w:rFonts w:ascii="Arial" w:eastAsia="Times New Roman" w:hAnsi="Arial" w:cs="Arial"/>
          <w:color w:val="333333"/>
          <w:sz w:val="20"/>
          <w:szCs w:val="20"/>
          <w:lang w:eastAsia="fr-BE"/>
        </w:rPr>
        <w:t> .</w:t>
      </w:r>
      <w:proofErr w:type="gramEnd"/>
    </w:p>
    <w:p w:rsidR="007806AA" w:rsidRPr="007806AA" w:rsidRDefault="007806AA" w:rsidP="007806AA">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7806AA">
        <w:rPr>
          <w:rFonts w:ascii="Arial" w:eastAsia="Times New Roman" w:hAnsi="Arial" w:cs="Arial"/>
          <w:b/>
          <w:bCs/>
          <w:color w:val="00768C"/>
          <w:sz w:val="23"/>
          <w:szCs w:val="23"/>
          <w:lang w:eastAsia="fr-BE"/>
        </w:rPr>
        <w:t>Gestion des extensions</w:t>
      </w:r>
    </w:p>
    <w:p w:rsidR="007806AA" w:rsidRPr="007806AA" w:rsidRDefault="007806AA" w:rsidP="007806AA">
      <w:pPr>
        <w:shd w:val="clear" w:color="auto" w:fill="FFFFFF"/>
        <w:spacing w:after="150" w:line="324" w:lineRule="atLeast"/>
        <w:rPr>
          <w:rFonts w:ascii="Arial" w:eastAsia="Times New Roman" w:hAnsi="Arial" w:cs="Arial"/>
          <w:color w:val="333333"/>
          <w:sz w:val="20"/>
          <w:szCs w:val="20"/>
          <w:lang w:eastAsia="fr-BE"/>
        </w:rPr>
      </w:pPr>
      <w:r w:rsidRPr="007806AA">
        <w:rPr>
          <w:rFonts w:ascii="Arial" w:eastAsia="Times New Roman" w:hAnsi="Arial" w:cs="Arial"/>
          <w:color w:val="333333"/>
          <w:sz w:val="20"/>
          <w:szCs w:val="20"/>
          <w:lang w:eastAsia="fr-BE"/>
        </w:rPr>
        <w:t xml:space="preserve">Quand vous installez une extension, elle est disponible dans tous vos documents et feuilles de calcul Google, sur tous les ordinateurs où vous utilisez Google Docs et </w:t>
      </w:r>
      <w:proofErr w:type="spellStart"/>
      <w:r w:rsidRPr="007806AA">
        <w:rPr>
          <w:rFonts w:ascii="Arial" w:eastAsia="Times New Roman" w:hAnsi="Arial" w:cs="Arial"/>
          <w:color w:val="333333"/>
          <w:sz w:val="20"/>
          <w:szCs w:val="20"/>
          <w:lang w:eastAsia="fr-BE"/>
        </w:rPr>
        <w:t>Sheets</w:t>
      </w:r>
      <w:proofErr w:type="spellEnd"/>
      <w:r w:rsidRPr="007806AA">
        <w:rPr>
          <w:rFonts w:ascii="Arial" w:eastAsia="Times New Roman" w:hAnsi="Arial" w:cs="Arial"/>
          <w:color w:val="333333"/>
          <w:sz w:val="20"/>
          <w:szCs w:val="20"/>
          <w:lang w:eastAsia="fr-BE"/>
        </w:rPr>
        <w:t xml:space="preserve">. Pour gérer vos extensions </w:t>
      </w:r>
      <w:r w:rsidRPr="007806AA">
        <w:rPr>
          <w:rFonts w:ascii="Arial" w:eastAsia="Times New Roman" w:hAnsi="Arial" w:cs="Arial"/>
          <w:color w:val="333333"/>
          <w:sz w:val="20"/>
          <w:szCs w:val="20"/>
          <w:lang w:eastAsia="fr-BE"/>
        </w:rPr>
        <w:lastRenderedPageBreak/>
        <w:t>(p.ex. en désactiver une temporairement ou définitivement), accédez à </w:t>
      </w:r>
      <w:r w:rsidRPr="007806AA">
        <w:rPr>
          <w:rFonts w:ascii="Arial" w:eastAsia="Times New Roman" w:hAnsi="Arial" w:cs="Arial"/>
          <w:i/>
          <w:iCs/>
          <w:color w:val="333333"/>
          <w:sz w:val="20"/>
          <w:szCs w:val="20"/>
          <w:lang w:eastAsia="fr-BE"/>
        </w:rPr>
        <w:t>Gérer les modules complémentaires</w:t>
      </w:r>
      <w:r w:rsidRPr="007806AA">
        <w:rPr>
          <w:rFonts w:ascii="Arial" w:eastAsia="Times New Roman" w:hAnsi="Arial" w:cs="Arial"/>
          <w:color w:val="333333"/>
          <w:sz w:val="20"/>
          <w:szCs w:val="20"/>
          <w:lang w:eastAsia="fr-BE"/>
        </w:rPr>
        <w:t> dans le menu </w:t>
      </w:r>
      <w:r w:rsidRPr="007806AA">
        <w:rPr>
          <w:rFonts w:ascii="Arial" w:eastAsia="Times New Roman" w:hAnsi="Arial" w:cs="Arial"/>
          <w:i/>
          <w:iCs/>
          <w:color w:val="333333"/>
          <w:sz w:val="20"/>
          <w:szCs w:val="20"/>
          <w:lang w:eastAsia="fr-BE"/>
        </w:rPr>
        <w:t xml:space="preserve">Modules </w:t>
      </w:r>
      <w:proofErr w:type="gramStart"/>
      <w:r w:rsidRPr="007806AA">
        <w:rPr>
          <w:rFonts w:ascii="Arial" w:eastAsia="Times New Roman" w:hAnsi="Arial" w:cs="Arial"/>
          <w:i/>
          <w:iCs/>
          <w:color w:val="333333"/>
          <w:sz w:val="20"/>
          <w:szCs w:val="20"/>
          <w:lang w:eastAsia="fr-BE"/>
        </w:rPr>
        <w:t>complémentaires</w:t>
      </w:r>
      <w:r w:rsidRPr="007806AA">
        <w:rPr>
          <w:rFonts w:ascii="Arial" w:eastAsia="Times New Roman" w:hAnsi="Arial" w:cs="Arial"/>
          <w:color w:val="333333"/>
          <w:sz w:val="20"/>
          <w:szCs w:val="20"/>
          <w:lang w:eastAsia="fr-BE"/>
        </w:rPr>
        <w:t> .</w:t>
      </w:r>
      <w:proofErr w:type="gramEnd"/>
    </w:p>
    <w:p w:rsidR="007806AA" w:rsidRPr="007806AA" w:rsidRDefault="007806AA" w:rsidP="007806AA">
      <w:pPr>
        <w:shd w:val="clear" w:color="auto" w:fill="FFFFFF"/>
        <w:spacing w:after="150" w:line="324" w:lineRule="atLeast"/>
        <w:rPr>
          <w:rFonts w:ascii="Arial" w:eastAsia="Times New Roman" w:hAnsi="Arial" w:cs="Arial"/>
          <w:i/>
          <w:iCs/>
          <w:color w:val="333333"/>
          <w:sz w:val="25"/>
          <w:szCs w:val="25"/>
          <w:lang w:eastAsia="fr-BE"/>
        </w:rPr>
      </w:pPr>
      <w:r w:rsidRPr="007806AA">
        <w:rPr>
          <w:rFonts w:ascii="Arial" w:eastAsia="Times New Roman" w:hAnsi="Arial" w:cs="Arial"/>
          <w:i/>
          <w:iCs/>
          <w:color w:val="333333"/>
          <w:sz w:val="25"/>
          <w:szCs w:val="25"/>
          <w:lang w:eastAsia="fr-BE"/>
        </w:rPr>
        <w:t xml:space="preserve">Installez des extensions pour étoffer les fonctionnalités du traitement de texte et du tableur en ligne de Google (modèles supplémentaires, fusion de documents, </w:t>
      </w:r>
      <w:proofErr w:type="spellStart"/>
      <w:r w:rsidRPr="007806AA">
        <w:rPr>
          <w:rFonts w:ascii="Arial" w:eastAsia="Times New Roman" w:hAnsi="Arial" w:cs="Arial"/>
          <w:i/>
          <w:iCs/>
          <w:color w:val="333333"/>
          <w:sz w:val="25"/>
          <w:szCs w:val="25"/>
          <w:lang w:eastAsia="fr-BE"/>
        </w:rPr>
        <w:t>presse-papier</w:t>
      </w:r>
      <w:proofErr w:type="spellEnd"/>
      <w:r w:rsidRPr="007806AA">
        <w:rPr>
          <w:rFonts w:ascii="Arial" w:eastAsia="Times New Roman" w:hAnsi="Arial" w:cs="Arial"/>
          <w:i/>
          <w:iCs/>
          <w:color w:val="333333"/>
          <w:sz w:val="25"/>
          <w:szCs w:val="25"/>
          <w:lang w:eastAsia="fr-BE"/>
        </w:rPr>
        <w:t xml:space="preserve"> plus évolué, etc.).</w:t>
      </w:r>
    </w:p>
    <w:p w:rsidR="00AA0430" w:rsidRDefault="00AA0430">
      <w:bookmarkStart w:id="0" w:name="_GoBack"/>
      <w:bookmarkEnd w:id="0"/>
    </w:p>
    <w:sectPr w:rsidR="00AA0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430"/>
    <w:rsid w:val="007806AA"/>
    <w:rsid w:val="00AA043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7806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4">
    <w:name w:val="heading 4"/>
    <w:basedOn w:val="Normal"/>
    <w:link w:val="Titre4Car"/>
    <w:uiPriority w:val="9"/>
    <w:qFormat/>
    <w:rsid w:val="007806AA"/>
    <w:pPr>
      <w:spacing w:before="100" w:beforeAutospacing="1" w:after="100" w:afterAutospacing="1" w:line="240" w:lineRule="auto"/>
      <w:outlineLvl w:val="3"/>
    </w:pPr>
    <w:rPr>
      <w:rFonts w:ascii="Times New Roman" w:eastAsia="Times New Roman" w:hAnsi="Times New Roman" w:cs="Times New Roman"/>
      <w:b/>
      <w:bCs/>
      <w:sz w:val="24"/>
      <w:szCs w:val="24"/>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06AA"/>
    <w:rPr>
      <w:rFonts w:ascii="Times New Roman" w:eastAsia="Times New Roman" w:hAnsi="Times New Roman" w:cs="Times New Roman"/>
      <w:b/>
      <w:bCs/>
      <w:kern w:val="36"/>
      <w:sz w:val="48"/>
      <w:szCs w:val="48"/>
      <w:lang w:eastAsia="fr-BE"/>
    </w:rPr>
  </w:style>
  <w:style w:type="character" w:customStyle="1" w:styleId="Titre4Car">
    <w:name w:val="Titre 4 Car"/>
    <w:basedOn w:val="Policepardfaut"/>
    <w:link w:val="Titre4"/>
    <w:uiPriority w:val="9"/>
    <w:rsid w:val="007806AA"/>
    <w:rPr>
      <w:rFonts w:ascii="Times New Roman" w:eastAsia="Times New Roman" w:hAnsi="Times New Roman" w:cs="Times New Roman"/>
      <w:b/>
      <w:bCs/>
      <w:sz w:val="24"/>
      <w:szCs w:val="24"/>
      <w:lang w:eastAsia="fr-BE"/>
    </w:rPr>
  </w:style>
  <w:style w:type="paragraph" w:styleId="NormalWeb">
    <w:name w:val="Normal (Web)"/>
    <w:basedOn w:val="Normal"/>
    <w:uiPriority w:val="99"/>
    <w:semiHidden/>
    <w:unhideWhenUsed/>
    <w:rsid w:val="007806AA"/>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pple-converted-space">
    <w:name w:val="apple-converted-space"/>
    <w:basedOn w:val="Policepardfaut"/>
    <w:rsid w:val="007806AA"/>
  </w:style>
  <w:style w:type="character" w:styleId="lev">
    <w:name w:val="Strong"/>
    <w:basedOn w:val="Policepardfaut"/>
    <w:uiPriority w:val="22"/>
    <w:qFormat/>
    <w:rsid w:val="007806AA"/>
    <w:rPr>
      <w:b/>
      <w:bCs/>
    </w:rPr>
  </w:style>
  <w:style w:type="character" w:styleId="Lienhypertexte">
    <w:name w:val="Hyperlink"/>
    <w:basedOn w:val="Policepardfaut"/>
    <w:uiPriority w:val="99"/>
    <w:semiHidden/>
    <w:unhideWhenUsed/>
    <w:rsid w:val="007806AA"/>
    <w:rPr>
      <w:color w:val="0000FF"/>
      <w:u w:val="single"/>
    </w:rPr>
  </w:style>
  <w:style w:type="character" w:customStyle="1" w:styleId="bolditalic">
    <w:name w:val="bolditalic"/>
    <w:basedOn w:val="Policepardfaut"/>
    <w:rsid w:val="007806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7806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4">
    <w:name w:val="heading 4"/>
    <w:basedOn w:val="Normal"/>
    <w:link w:val="Titre4Car"/>
    <w:uiPriority w:val="9"/>
    <w:qFormat/>
    <w:rsid w:val="007806AA"/>
    <w:pPr>
      <w:spacing w:before="100" w:beforeAutospacing="1" w:after="100" w:afterAutospacing="1" w:line="240" w:lineRule="auto"/>
      <w:outlineLvl w:val="3"/>
    </w:pPr>
    <w:rPr>
      <w:rFonts w:ascii="Times New Roman" w:eastAsia="Times New Roman" w:hAnsi="Times New Roman" w:cs="Times New Roman"/>
      <w:b/>
      <w:bCs/>
      <w:sz w:val="24"/>
      <w:szCs w:val="24"/>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06AA"/>
    <w:rPr>
      <w:rFonts w:ascii="Times New Roman" w:eastAsia="Times New Roman" w:hAnsi="Times New Roman" w:cs="Times New Roman"/>
      <w:b/>
      <w:bCs/>
      <w:kern w:val="36"/>
      <w:sz w:val="48"/>
      <w:szCs w:val="48"/>
      <w:lang w:eastAsia="fr-BE"/>
    </w:rPr>
  </w:style>
  <w:style w:type="character" w:customStyle="1" w:styleId="Titre4Car">
    <w:name w:val="Titre 4 Car"/>
    <w:basedOn w:val="Policepardfaut"/>
    <w:link w:val="Titre4"/>
    <w:uiPriority w:val="9"/>
    <w:rsid w:val="007806AA"/>
    <w:rPr>
      <w:rFonts w:ascii="Times New Roman" w:eastAsia="Times New Roman" w:hAnsi="Times New Roman" w:cs="Times New Roman"/>
      <w:b/>
      <w:bCs/>
      <w:sz w:val="24"/>
      <w:szCs w:val="24"/>
      <w:lang w:eastAsia="fr-BE"/>
    </w:rPr>
  </w:style>
  <w:style w:type="paragraph" w:styleId="NormalWeb">
    <w:name w:val="Normal (Web)"/>
    <w:basedOn w:val="Normal"/>
    <w:uiPriority w:val="99"/>
    <w:semiHidden/>
    <w:unhideWhenUsed/>
    <w:rsid w:val="007806AA"/>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pple-converted-space">
    <w:name w:val="apple-converted-space"/>
    <w:basedOn w:val="Policepardfaut"/>
    <w:rsid w:val="007806AA"/>
  </w:style>
  <w:style w:type="character" w:styleId="lev">
    <w:name w:val="Strong"/>
    <w:basedOn w:val="Policepardfaut"/>
    <w:uiPriority w:val="22"/>
    <w:qFormat/>
    <w:rsid w:val="007806AA"/>
    <w:rPr>
      <w:b/>
      <w:bCs/>
    </w:rPr>
  </w:style>
  <w:style w:type="character" w:styleId="Lienhypertexte">
    <w:name w:val="Hyperlink"/>
    <w:basedOn w:val="Policepardfaut"/>
    <w:uiPriority w:val="99"/>
    <w:semiHidden/>
    <w:unhideWhenUsed/>
    <w:rsid w:val="007806AA"/>
    <w:rPr>
      <w:color w:val="0000FF"/>
      <w:u w:val="single"/>
    </w:rPr>
  </w:style>
  <w:style w:type="character" w:customStyle="1" w:styleId="bolditalic">
    <w:name w:val="bolditalic"/>
    <w:basedOn w:val="Policepardfaut"/>
    <w:rsid w:val="00780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759793">
      <w:bodyDiv w:val="1"/>
      <w:marLeft w:val="0"/>
      <w:marRight w:val="0"/>
      <w:marTop w:val="0"/>
      <w:marBottom w:val="0"/>
      <w:divBdr>
        <w:top w:val="none" w:sz="0" w:space="0" w:color="auto"/>
        <w:left w:val="none" w:sz="0" w:space="0" w:color="auto"/>
        <w:bottom w:val="none" w:sz="0" w:space="0" w:color="auto"/>
        <w:right w:val="none" w:sz="0" w:space="0" w:color="auto"/>
      </w:divBdr>
      <w:divsChild>
        <w:div w:id="200098464">
          <w:marLeft w:val="0"/>
          <w:marRight w:val="0"/>
          <w:marTop w:val="0"/>
          <w:marBottom w:val="0"/>
          <w:divBdr>
            <w:top w:val="none" w:sz="0" w:space="0" w:color="auto"/>
            <w:left w:val="none" w:sz="0" w:space="0" w:color="auto"/>
            <w:bottom w:val="none" w:sz="0" w:space="0" w:color="auto"/>
            <w:right w:val="none" w:sz="0" w:space="0" w:color="auto"/>
          </w:divBdr>
        </w:div>
        <w:div w:id="1718779289">
          <w:marLeft w:val="0"/>
          <w:marRight w:val="0"/>
          <w:marTop w:val="0"/>
          <w:marBottom w:val="0"/>
          <w:divBdr>
            <w:top w:val="none" w:sz="0" w:space="0" w:color="auto"/>
            <w:left w:val="none" w:sz="0" w:space="0" w:color="auto"/>
            <w:bottom w:val="none" w:sz="0" w:space="0" w:color="auto"/>
            <w:right w:val="none" w:sz="0" w:space="0" w:color="auto"/>
          </w:divBdr>
          <w:divsChild>
            <w:div w:id="639115232">
              <w:marLeft w:val="150"/>
              <w:marRight w:val="0"/>
              <w:marTop w:val="0"/>
              <w:marBottom w:val="150"/>
              <w:divBdr>
                <w:top w:val="none" w:sz="0" w:space="0" w:color="auto"/>
                <w:left w:val="none" w:sz="0" w:space="0" w:color="auto"/>
                <w:bottom w:val="none" w:sz="0" w:space="0" w:color="auto"/>
                <w:right w:val="none" w:sz="0" w:space="0" w:color="auto"/>
              </w:divBdr>
              <w:divsChild>
                <w:div w:id="570042458">
                  <w:marLeft w:val="0"/>
                  <w:marRight w:val="0"/>
                  <w:marTop w:val="0"/>
                  <w:marBottom w:val="0"/>
                  <w:divBdr>
                    <w:top w:val="none" w:sz="0" w:space="0" w:color="auto"/>
                    <w:left w:val="none" w:sz="0" w:space="0" w:color="auto"/>
                    <w:bottom w:val="none" w:sz="0" w:space="0" w:color="auto"/>
                    <w:right w:val="none" w:sz="0" w:space="0" w:color="auto"/>
                  </w:divBdr>
                  <w:divsChild>
                    <w:div w:id="495265147">
                      <w:marLeft w:val="0"/>
                      <w:marRight w:val="0"/>
                      <w:marTop w:val="0"/>
                      <w:marBottom w:val="150"/>
                      <w:divBdr>
                        <w:top w:val="none" w:sz="0" w:space="0" w:color="auto"/>
                        <w:left w:val="none" w:sz="0" w:space="0" w:color="auto"/>
                        <w:bottom w:val="none" w:sz="0" w:space="0" w:color="auto"/>
                        <w:right w:val="none" w:sz="0" w:space="0" w:color="auto"/>
                      </w:divBdr>
                    </w:div>
                    <w:div w:id="19935566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penclipart.org/" TargetMode="External"/><Relationship Id="rId5" Type="http://schemas.openxmlformats.org/officeDocument/2006/relationships/hyperlink" Target="https://drive.google.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3183</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DEVEAUX</dc:creator>
  <cp:keywords/>
  <dc:description/>
  <cp:lastModifiedBy>Daniel DEVEAUX</cp:lastModifiedBy>
  <cp:revision>2</cp:revision>
  <dcterms:created xsi:type="dcterms:W3CDTF">2014-07-06T11:31:00Z</dcterms:created>
  <dcterms:modified xsi:type="dcterms:W3CDTF">2014-07-06T11:31:00Z</dcterms:modified>
</cp:coreProperties>
</file>